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1D" w:rsidRDefault="0063721D">
      <w:pPr>
        <w:pStyle w:val="Corpotesto"/>
        <w:spacing w:before="0"/>
        <w:ind w:left="0"/>
        <w:rPr>
          <w:rFonts w:ascii="Times New Roman"/>
        </w:rPr>
      </w:pPr>
    </w:p>
    <w:p w:rsidR="00B80F19" w:rsidRDefault="00B80F19">
      <w:pPr>
        <w:pStyle w:val="Titolo2"/>
        <w:spacing w:before="94"/>
        <w:ind w:left="1209" w:right="1110" w:firstLine="0"/>
        <w:jc w:val="center"/>
        <w:rPr>
          <w:rFonts w:ascii="Arial MT" w:eastAsia="Arial MT" w:hAnsi="Arial MT" w:cs="Arial MT"/>
          <w:b w:val="0"/>
          <w:bCs w:val="0"/>
          <w:sz w:val="9"/>
        </w:rPr>
      </w:pPr>
    </w:p>
    <w:p w:rsidR="00B80F19" w:rsidRDefault="00B80F19" w:rsidP="002F1A0B">
      <w:pPr>
        <w:pStyle w:val="Titolo2"/>
        <w:spacing w:before="94"/>
        <w:ind w:left="1209" w:right="1110" w:firstLine="0"/>
        <w:rPr>
          <w:rFonts w:ascii="Arial MT" w:eastAsia="Arial MT" w:hAnsi="Arial MT" w:cs="Arial MT"/>
          <w:b w:val="0"/>
          <w:bCs w:val="0"/>
          <w:sz w:val="9"/>
        </w:rPr>
      </w:pPr>
    </w:p>
    <w:p w:rsidR="00B80F19" w:rsidRPr="007E76B9" w:rsidRDefault="007E76B9" w:rsidP="00F62220">
      <w:pPr>
        <w:pStyle w:val="Titolo2"/>
        <w:spacing w:before="94"/>
        <w:ind w:left="340" w:right="340" w:firstLine="0"/>
        <w:jc w:val="center"/>
        <w:rPr>
          <w:rFonts w:ascii="Arial MT" w:eastAsia="Arial MT" w:hAnsi="Arial MT" w:cs="Arial MT"/>
          <w:b w:val="0"/>
          <w:bCs w:val="0"/>
          <w:sz w:val="28"/>
          <w:szCs w:val="28"/>
        </w:rPr>
      </w:pPr>
      <w:r w:rsidRPr="007E76B9">
        <w:rPr>
          <w:sz w:val="28"/>
          <w:szCs w:val="28"/>
        </w:rPr>
        <w:t>Corsi di Orientamento attivati dall'Università di Padova nell'ambito del Piano Nazionale di Ripresa e Resilienza</w:t>
      </w:r>
    </w:p>
    <w:p w:rsidR="00B80F19" w:rsidRPr="007E76B9" w:rsidRDefault="007E76B9" w:rsidP="00F62220">
      <w:pPr>
        <w:pStyle w:val="Titolo2"/>
        <w:spacing w:before="94"/>
        <w:ind w:left="340" w:right="340" w:firstLine="0"/>
        <w:jc w:val="center"/>
        <w:rPr>
          <w:rFonts w:ascii="Arial MT" w:eastAsia="Arial MT" w:hAnsi="Arial MT" w:cs="Arial MT"/>
          <w:b w:val="0"/>
          <w:bCs w:val="0"/>
          <w:sz w:val="24"/>
          <w:szCs w:val="24"/>
        </w:rPr>
      </w:pPr>
      <w:r w:rsidRPr="007E76B9">
        <w:rPr>
          <w:sz w:val="24"/>
          <w:szCs w:val="24"/>
        </w:rPr>
        <w:t>Investimento 1.6 "Orientamento attivo nella transizione scuola-università”</w:t>
      </w:r>
    </w:p>
    <w:p w:rsidR="00B80F19" w:rsidRDefault="00B80F19" w:rsidP="00F62220">
      <w:pPr>
        <w:pStyle w:val="Titolo2"/>
        <w:spacing w:before="94"/>
        <w:ind w:left="340" w:right="340" w:firstLine="0"/>
        <w:jc w:val="center"/>
        <w:rPr>
          <w:rFonts w:ascii="Arial MT" w:eastAsia="Arial MT" w:hAnsi="Arial MT" w:cs="Arial MT"/>
          <w:b w:val="0"/>
          <w:bCs w:val="0"/>
          <w:sz w:val="9"/>
        </w:rPr>
      </w:pPr>
    </w:p>
    <w:p w:rsidR="00B80F19" w:rsidRDefault="00B80F19" w:rsidP="00F62220">
      <w:pPr>
        <w:pStyle w:val="Titolo2"/>
        <w:spacing w:before="94"/>
        <w:ind w:left="340" w:right="340" w:firstLine="0"/>
        <w:rPr>
          <w:rFonts w:ascii="Arial MT" w:eastAsia="Arial MT" w:hAnsi="Arial MT" w:cs="Arial MT"/>
          <w:b w:val="0"/>
          <w:bCs w:val="0"/>
          <w:sz w:val="9"/>
        </w:rPr>
      </w:pPr>
    </w:p>
    <w:p w:rsidR="0063721D" w:rsidRDefault="00051C49" w:rsidP="00F62220">
      <w:pPr>
        <w:pStyle w:val="Titolo2"/>
        <w:spacing w:before="94"/>
        <w:ind w:left="340" w:right="340" w:firstLine="0"/>
        <w:jc w:val="center"/>
      </w:pPr>
      <w:r>
        <w:t>INFORMATIVA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63721D" w:rsidRDefault="00051C49" w:rsidP="00F62220">
      <w:pPr>
        <w:ind w:left="340" w:right="34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[art.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13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Regolamento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UE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2016/679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Regolamento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generale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sulla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protezione dei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dati]</w:t>
      </w:r>
    </w:p>
    <w:p w:rsidR="004001F9" w:rsidRDefault="004001F9" w:rsidP="00F62220">
      <w:pPr>
        <w:ind w:left="340" w:right="340"/>
        <w:jc w:val="center"/>
        <w:rPr>
          <w:rFonts w:ascii="Arial"/>
          <w:b/>
          <w:sz w:val="20"/>
        </w:rPr>
      </w:pPr>
    </w:p>
    <w:p w:rsidR="0063721D" w:rsidRDefault="0063721D">
      <w:pPr>
        <w:pStyle w:val="Corpotesto"/>
        <w:spacing w:before="0"/>
        <w:ind w:left="0"/>
        <w:rPr>
          <w:rFonts w:ascii="Arial"/>
          <w:b/>
        </w:rPr>
      </w:pPr>
    </w:p>
    <w:p w:rsidR="004001F9" w:rsidRDefault="00051C49" w:rsidP="004001F9">
      <w:pPr>
        <w:pStyle w:val="Corpotesto"/>
        <w:spacing w:before="0" w:line="276" w:lineRule="auto"/>
        <w:ind w:right="107"/>
        <w:jc w:val="both"/>
      </w:pPr>
      <w:r>
        <w:t>Questa infor</w:t>
      </w:r>
      <w:r w:rsidR="00BE2E2C">
        <w:t xml:space="preserve">mativa viene resa ai sensi degli </w:t>
      </w:r>
      <w:r>
        <w:t>art</w:t>
      </w:r>
      <w:r w:rsidR="00BE2E2C">
        <w:t>t</w:t>
      </w:r>
      <w:r>
        <w:t>. 13</w:t>
      </w:r>
      <w:r w:rsidR="00BE2E2C">
        <w:t xml:space="preserve"> e 14</w:t>
      </w:r>
      <w:r>
        <w:t xml:space="preserve"> del Regolamento UE 2016/679 (Regolamento Generale sulla</w:t>
      </w:r>
      <w:r>
        <w:rPr>
          <w:spacing w:val="1"/>
        </w:rPr>
        <w:t xml:space="preserve"> </w:t>
      </w:r>
      <w:r>
        <w:t>Protezione dei Dati, in seguito Regolamento UE), in relazione ai dati personali di cui l’Università degli Studi di</w:t>
      </w:r>
      <w:r>
        <w:rPr>
          <w:spacing w:val="1"/>
        </w:rPr>
        <w:t xml:space="preserve"> </w:t>
      </w:r>
      <w:r>
        <w:t xml:space="preserve">Padova (in seguito Università), in qualità di Titolare del trattamento, entra in possesso </w:t>
      </w:r>
      <w:r w:rsidR="004A2BB4">
        <w:t xml:space="preserve">per effetto delle attività erogate in ambito dei </w:t>
      </w:r>
      <w:r w:rsidR="004A2BB4" w:rsidRPr="004A2BB4">
        <w:t>Corsi di Orientamento attivati dall'Università di Padova nell'ambito del Piano Nazionale di Ripresa e Resilienza - Investimento 1.6 "Orientamento attivo nella transizione scuola-università”</w:t>
      </w:r>
      <w:r w:rsidR="004A2BB4">
        <w:t>.</w:t>
      </w:r>
    </w:p>
    <w:p w:rsidR="004001F9" w:rsidRDefault="004001F9" w:rsidP="004001F9">
      <w:pPr>
        <w:pStyle w:val="Corpotesto"/>
        <w:spacing w:before="0" w:line="276" w:lineRule="auto"/>
        <w:ind w:right="107"/>
        <w:jc w:val="both"/>
      </w:pPr>
    </w:p>
    <w:p w:rsidR="00B80F19" w:rsidRDefault="004001F9" w:rsidP="004001F9">
      <w:pPr>
        <w:pStyle w:val="Corpotesto"/>
        <w:spacing w:before="0" w:line="276" w:lineRule="auto"/>
        <w:ind w:right="107"/>
        <w:jc w:val="both"/>
      </w:pPr>
      <w:r w:rsidRPr="004001F9">
        <w:t>L’Università di Padova tratta i dati personali degli interessati in conformità ai principi di correttezza, liceità, trasparenza e minimizzazione, per la tutela della riservatezza e di tutti i diritti degli interessati, secondo quanto previsto dal Regolamento europeo in materia di protezione dei dati personali (Regolamento UE 2016/679, c.d. GDPR), dal Codice in materia di protezione dei dati personali (d.lgs. 196/2003 e successive modificazioni) e dai conseguenti provvedimenti attuativi adottati dalle autorità europee e dal Garante per la protezione dei dati personali (</w:t>
      </w:r>
      <w:hyperlink r:id="rId8" w:history="1">
        <w:r w:rsidRPr="00B61178">
          <w:rPr>
            <w:rStyle w:val="Collegamentoipertestuale"/>
            <w:color w:val="0070C0"/>
          </w:rPr>
          <w:t>www.garanteprivacy.it</w:t>
        </w:r>
      </w:hyperlink>
      <w:r w:rsidRPr="004001F9">
        <w:t>).</w:t>
      </w:r>
    </w:p>
    <w:p w:rsidR="004001F9" w:rsidRDefault="004001F9" w:rsidP="004001F9">
      <w:pPr>
        <w:pStyle w:val="Corpotesto"/>
        <w:spacing w:before="0" w:line="276" w:lineRule="auto"/>
        <w:ind w:right="107"/>
        <w:jc w:val="both"/>
      </w:pPr>
    </w:p>
    <w:p w:rsidR="00B80F19" w:rsidRDefault="00B80F19" w:rsidP="00985755">
      <w:pPr>
        <w:pStyle w:val="Corpotesto"/>
        <w:spacing w:line="276" w:lineRule="auto"/>
        <w:ind w:right="106"/>
        <w:jc w:val="both"/>
      </w:pPr>
      <w:r>
        <w:t>Se sei minorenne, ti preghiamo di leggere attentamente l’informativa insieme ai tuoi g</w:t>
      </w:r>
      <w:r w:rsidR="00985755">
        <w:t xml:space="preserve">enitori o a chi ne fa le veci. </w:t>
      </w:r>
      <w:r>
        <w:t xml:space="preserve">I genitori o eventuali rappresentanti legali degli utenti minorenni possono esercitare i diritti </w:t>
      </w:r>
      <w:r w:rsidR="00BE2E2C">
        <w:t xml:space="preserve">sanciti dagli artt. 15 e seguenti del Regolamento UE </w:t>
      </w:r>
      <w:r>
        <w:t xml:space="preserve">scrivendo a </w:t>
      </w:r>
      <w:hyperlink r:id="rId9">
        <w:r>
          <w:rPr>
            <w:color w:val="0462C1"/>
            <w:u w:val="single" w:color="0462C1"/>
          </w:rPr>
          <w:t>privacy@unipd.it</w:t>
        </w:r>
        <w:r>
          <w:t>.</w:t>
        </w:r>
      </w:hyperlink>
    </w:p>
    <w:p w:rsidR="00F62220" w:rsidRDefault="00F62220" w:rsidP="00B80F19">
      <w:pPr>
        <w:pStyle w:val="Corpotesto"/>
        <w:spacing w:line="276" w:lineRule="auto"/>
        <w:ind w:right="106"/>
        <w:jc w:val="both"/>
      </w:pPr>
    </w:p>
    <w:p w:rsidR="00F62220" w:rsidRDefault="00F62220" w:rsidP="00985755">
      <w:pPr>
        <w:pStyle w:val="Corpotesto"/>
        <w:spacing w:before="3"/>
        <w:ind w:left="0"/>
        <w:rPr>
          <w:sz w:val="9"/>
        </w:rPr>
      </w:pPr>
    </w:p>
    <w:p w:rsidR="00F62220" w:rsidRDefault="00F62220" w:rsidP="00985755">
      <w:pPr>
        <w:pStyle w:val="Corpotesto"/>
        <w:spacing w:before="3"/>
        <w:ind w:left="0"/>
        <w:rPr>
          <w:sz w:val="9"/>
        </w:rPr>
      </w:pPr>
    </w:p>
    <w:p w:rsidR="0063721D" w:rsidRPr="00985755" w:rsidRDefault="00CE793C" w:rsidP="00985755">
      <w:pPr>
        <w:pStyle w:val="Corpotesto"/>
        <w:spacing w:before="3"/>
        <w:ind w:left="0"/>
        <w:rPr>
          <w:sz w:val="9"/>
        </w:rPr>
      </w:pPr>
      <w:r>
        <w:pict>
          <v:group id="_x0000_s1036" style="position:absolute;margin-left:49.7pt;margin-top:2.55pt;width:496.25pt;height:1.6pt;z-index:-15728128;mso-wrap-distance-left:0;mso-wrap-distance-right:0;mso-position-horizontal-relative:page" coordorigin="995,146" coordsize="9925,32">
            <v:rect id="_x0000_s1042" style="position:absolute;left:995;top:146;width:9920;height:30" fillcolor="#9f9f9f" stroked="f"/>
            <v:rect id="_x0000_s1041" style="position:absolute;left:10914;top:147;width:5;height:5" fillcolor="#e2e2e2" stroked="f"/>
            <v:shape id="_x0000_s1040" style="position:absolute;left:995;top:147;width:9925;height:25" coordorigin="996,148" coordsize="9925,25" o:spt="100" adj="0,,0" path="m1001,153r-5,l996,173r5,l1001,153xm10920,148r-5,l10915,153r5,l10920,148xe" fillcolor="#9f9f9f" stroked="f">
              <v:stroke joinstyle="round"/>
              <v:formulas/>
              <v:path arrowok="t" o:connecttype="segments"/>
            </v:shape>
            <v:rect id="_x0000_s1039" style="position:absolute;left:10914;top:152;width:5;height:20" fillcolor="#e2e2e2" stroked="f"/>
            <v:rect id="_x0000_s1038" style="position:absolute;left:995;top:172;width:5;height:5" fillcolor="#9f9f9f" stroked="f"/>
            <v:shape id="_x0000_s1037" style="position:absolute;left:995;top:172;width:9925;height:5" coordorigin="996,173" coordsize="9925,5" o:spt="100" adj="0,,0" path="m10915,173r-9914,l996,173r,5l1001,178r9914,l10915,173xm10920,173r-5,l10915,178r5,l10920,173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63721D" w:rsidRDefault="00051C49">
      <w:pPr>
        <w:pStyle w:val="Titolo2"/>
        <w:numPr>
          <w:ilvl w:val="0"/>
          <w:numId w:val="4"/>
        </w:numPr>
        <w:tabs>
          <w:tab w:val="left" w:pos="436"/>
        </w:tabs>
        <w:spacing w:before="138"/>
        <w:ind w:hanging="221"/>
      </w:pPr>
      <w:bookmarkStart w:id="0" w:name="1._Titolare_del_trattamento_dei_dati"/>
      <w:bookmarkStart w:id="1" w:name="_bookmark0"/>
      <w:bookmarkEnd w:id="0"/>
      <w:bookmarkEnd w:id="1"/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63721D" w:rsidRDefault="00051C49">
      <w:pPr>
        <w:pStyle w:val="Corpotesto"/>
        <w:spacing w:line="276" w:lineRule="auto"/>
        <w:ind w:right="106"/>
        <w:jc w:val="both"/>
      </w:pPr>
      <w:r>
        <w:t>Il Titolare del trattamento è l’Università degli Studi di Padova, con sede legale in Via VIII Febbraio n. 2, 35122 -</w:t>
      </w:r>
      <w:r>
        <w:rPr>
          <w:spacing w:val="1"/>
        </w:rPr>
        <w:t xml:space="preserve"> </w:t>
      </w:r>
      <w:r>
        <w:t>Padova</w:t>
      </w:r>
      <w:r>
        <w:rPr>
          <w:spacing w:val="-3"/>
        </w:rPr>
        <w:t xml:space="preserve"> </w:t>
      </w:r>
      <w:r>
        <w:t>(indirizzo</w:t>
      </w:r>
      <w:r>
        <w:rPr>
          <w:spacing w:val="-2"/>
        </w:rPr>
        <w:t xml:space="preserve"> </w:t>
      </w:r>
      <w:r>
        <w:t>PEC:</w:t>
      </w:r>
      <w:r>
        <w:rPr>
          <w:spacing w:val="-1"/>
        </w:rPr>
        <w:t xml:space="preserve"> </w:t>
      </w:r>
      <w:hyperlink r:id="rId10">
        <w:r>
          <w:rPr>
            <w:color w:val="0462C1"/>
            <w:u w:val="single" w:color="0462C1"/>
          </w:rPr>
          <w:t>amministrazione.centrale@pec.unipd.it</w:t>
        </w:r>
      </w:hyperlink>
      <w:r>
        <w:t>).</w:t>
      </w:r>
    </w:p>
    <w:p w:rsidR="007E76B9" w:rsidRDefault="007E76B9">
      <w:pPr>
        <w:pStyle w:val="Corpotesto"/>
        <w:spacing w:line="276" w:lineRule="auto"/>
        <w:ind w:right="106"/>
        <w:jc w:val="both"/>
      </w:pPr>
    </w:p>
    <w:p w:rsidR="0063721D" w:rsidRDefault="00051C49">
      <w:pPr>
        <w:pStyle w:val="Titolo2"/>
        <w:numPr>
          <w:ilvl w:val="0"/>
          <w:numId w:val="4"/>
        </w:numPr>
        <w:tabs>
          <w:tab w:val="left" w:pos="436"/>
        </w:tabs>
        <w:ind w:hanging="221"/>
      </w:pPr>
      <w:bookmarkStart w:id="2" w:name="2._Responsabile_della_protezione_dei_dat"/>
      <w:bookmarkStart w:id="3" w:name="_bookmark1"/>
      <w:bookmarkStart w:id="4" w:name="3._Fonti_e_tipologia_di_dati"/>
      <w:bookmarkStart w:id="5" w:name="_bookmark2"/>
      <w:bookmarkEnd w:id="2"/>
      <w:bookmarkEnd w:id="3"/>
      <w:bookmarkEnd w:id="4"/>
      <w:bookmarkEnd w:id="5"/>
      <w:r>
        <w:t>Fonti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</w:p>
    <w:p w:rsidR="00F32799" w:rsidRPr="00F32799" w:rsidRDefault="00051C49" w:rsidP="00F32799">
      <w:pPr>
        <w:pStyle w:val="Corpotesto"/>
        <w:spacing w:before="30" w:line="276" w:lineRule="auto"/>
        <w:ind w:right="110"/>
        <w:jc w:val="both"/>
        <w:rPr>
          <w:spacing w:val="-1"/>
        </w:rPr>
      </w:pPr>
      <w:r>
        <w:t>L’Università</w:t>
      </w:r>
      <w:r>
        <w:rPr>
          <w:spacing w:val="1"/>
        </w:rPr>
        <w:t xml:space="preserve"> </w:t>
      </w:r>
      <w:r>
        <w:t>provvede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dall’interessato</w:t>
      </w:r>
      <w:r w:rsidR="00DA3CB3">
        <w:t>, e/o dalla Scuola di provenienza,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registrazione</w:t>
      </w:r>
      <w:r w:rsidR="00F32799">
        <w:t xml:space="preserve"> al progetto e di eventuale iscrizione alle singole attività.</w:t>
      </w:r>
      <w:r>
        <w:rPr>
          <w:spacing w:val="1"/>
        </w:rPr>
        <w:t xml:space="preserve"> </w:t>
      </w:r>
    </w:p>
    <w:p w:rsidR="0063721D" w:rsidRDefault="00051C49">
      <w:pPr>
        <w:pStyle w:val="Corpotesto"/>
        <w:spacing w:before="3"/>
        <w:jc w:val="both"/>
      </w:pP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personali</w:t>
      </w:r>
      <w:r>
        <w:rPr>
          <w:spacing w:val="-8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possono</w:t>
      </w:r>
      <w:r>
        <w:rPr>
          <w:spacing w:val="-6"/>
        </w:rPr>
        <w:t xml:space="preserve"> </w:t>
      </w:r>
      <w:r>
        <w:rPr>
          <w:spacing w:val="-1"/>
        </w:rPr>
        <w:t>essere</w:t>
      </w:r>
      <w:r>
        <w:rPr>
          <w:spacing w:val="-6"/>
        </w:rPr>
        <w:t xml:space="preserve"> </w:t>
      </w:r>
      <w:r>
        <w:rPr>
          <w:spacing w:val="-1"/>
        </w:rPr>
        <w:t>oggetto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trattamento</w:t>
      </w:r>
      <w:r>
        <w:rPr>
          <w:spacing w:val="-7"/>
        </w:rPr>
        <w:t xml:space="preserve"> </w:t>
      </w:r>
      <w:r>
        <w:rPr>
          <w:spacing w:val="-1"/>
        </w:rPr>
        <w:t>esclusivamente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indicate</w:t>
      </w:r>
      <w:r>
        <w:rPr>
          <w:spacing w:val="-12"/>
        </w:rPr>
        <w:t xml:space="preserve"> </w:t>
      </w:r>
      <w:r>
        <w:t>dal</w:t>
      </w:r>
      <w:r>
        <w:rPr>
          <w:spacing w:val="-9"/>
        </w:rPr>
        <w:t xml:space="preserve"> </w:t>
      </w:r>
      <w:r w:rsidR="008B12AE">
        <w:t>successivo punto 3</w:t>
      </w:r>
      <w:r>
        <w:rPr>
          <w:spacing w:val="-6"/>
        </w:rPr>
        <w:t xml:space="preserve"> </w:t>
      </w:r>
      <w:r>
        <w:t>sono:</w:t>
      </w:r>
    </w:p>
    <w:p w:rsidR="00F32799" w:rsidRDefault="00F32799" w:rsidP="002A5256">
      <w:pPr>
        <w:pStyle w:val="Corpotesto"/>
        <w:numPr>
          <w:ilvl w:val="0"/>
          <w:numId w:val="6"/>
        </w:numPr>
        <w:spacing w:before="3"/>
        <w:ind w:left="927"/>
        <w:jc w:val="both"/>
      </w:pPr>
      <w:r>
        <w:t>Nome</w:t>
      </w:r>
    </w:p>
    <w:p w:rsidR="00F32799" w:rsidRDefault="00F32799" w:rsidP="002A5256">
      <w:pPr>
        <w:pStyle w:val="Corpotesto"/>
        <w:numPr>
          <w:ilvl w:val="0"/>
          <w:numId w:val="6"/>
        </w:numPr>
        <w:spacing w:before="3"/>
        <w:ind w:left="927"/>
        <w:jc w:val="both"/>
      </w:pPr>
      <w:r>
        <w:t>Cognome</w:t>
      </w:r>
    </w:p>
    <w:p w:rsidR="00F32799" w:rsidRDefault="00F32799" w:rsidP="002A5256">
      <w:pPr>
        <w:pStyle w:val="Corpotesto"/>
        <w:numPr>
          <w:ilvl w:val="0"/>
          <w:numId w:val="6"/>
        </w:numPr>
        <w:spacing w:before="3"/>
        <w:ind w:left="927"/>
        <w:jc w:val="both"/>
      </w:pPr>
      <w:r>
        <w:t xml:space="preserve">Codice fiscale </w:t>
      </w:r>
    </w:p>
    <w:p w:rsidR="00F32799" w:rsidRDefault="00F32799" w:rsidP="002A5256">
      <w:pPr>
        <w:pStyle w:val="Corpotesto"/>
        <w:numPr>
          <w:ilvl w:val="0"/>
          <w:numId w:val="6"/>
        </w:numPr>
        <w:spacing w:before="3"/>
        <w:ind w:left="927"/>
        <w:jc w:val="both"/>
      </w:pPr>
      <w:r>
        <w:t>Comune di residenza</w:t>
      </w:r>
    </w:p>
    <w:p w:rsidR="00BE2E2C" w:rsidRDefault="00BE2E2C" w:rsidP="002A5256">
      <w:pPr>
        <w:pStyle w:val="Corpotesto"/>
        <w:numPr>
          <w:ilvl w:val="0"/>
          <w:numId w:val="6"/>
        </w:numPr>
        <w:spacing w:before="3"/>
        <w:ind w:left="927"/>
        <w:jc w:val="both"/>
      </w:pPr>
      <w:r>
        <w:t>Classe</w:t>
      </w:r>
    </w:p>
    <w:p w:rsidR="007E76B9" w:rsidRDefault="007E76B9" w:rsidP="007E76B9">
      <w:pPr>
        <w:pStyle w:val="Corpotesto"/>
        <w:spacing w:before="3"/>
        <w:jc w:val="both"/>
      </w:pPr>
    </w:p>
    <w:p w:rsidR="00BE2E2C" w:rsidRDefault="00BE2E2C" w:rsidP="00BE2E2C">
      <w:pPr>
        <w:pStyle w:val="Titolo2"/>
        <w:numPr>
          <w:ilvl w:val="0"/>
          <w:numId w:val="4"/>
        </w:numPr>
        <w:tabs>
          <w:tab w:val="left" w:pos="436"/>
        </w:tabs>
        <w:spacing w:before="101"/>
        <w:ind w:hanging="221"/>
      </w:pPr>
      <w:bookmarkStart w:id="6" w:name="4._Finalità_del_trattamento"/>
      <w:bookmarkStart w:id="7" w:name="_bookmark3"/>
      <w:bookmarkEnd w:id="6"/>
      <w:bookmarkEnd w:id="7"/>
      <w:r>
        <w:t>Base giuridica del trattamento</w:t>
      </w:r>
    </w:p>
    <w:p w:rsidR="00EB6532" w:rsidRDefault="00EB6532" w:rsidP="00EB6532">
      <w:pPr>
        <w:pStyle w:val="Corpotesto"/>
        <w:spacing w:line="273" w:lineRule="auto"/>
        <w:ind w:right="104"/>
        <w:jc w:val="both"/>
      </w:pPr>
      <w:r>
        <w:t xml:space="preserve">I dati personali forniti, </w:t>
      </w:r>
      <w:r w:rsidR="00BE2E2C">
        <w:rPr>
          <w:spacing w:val="2"/>
        </w:rPr>
        <w:t>di cui alle lett. a), b), c), d)</w:t>
      </w:r>
      <w:r w:rsidR="00DF46EB">
        <w:rPr>
          <w:spacing w:val="2"/>
        </w:rPr>
        <w:t xml:space="preserve"> ed</w:t>
      </w:r>
      <w:r w:rsidR="00BE2E2C">
        <w:rPr>
          <w:spacing w:val="2"/>
        </w:rPr>
        <w:t xml:space="preserve"> e) del paragrafo 2, </w:t>
      </w:r>
      <w:r>
        <w:t xml:space="preserve">saranno oggetto di trattamento </w:t>
      </w:r>
      <w:r>
        <w:lastRenderedPageBreak/>
        <w:t>nel rispetto delle condizioni di liceità ex art. 6, par. 1, lett. c) ed e) del Reg. UE 2016/679 per la finalità di adempimento degli obblighi di monitoraggio, rendicontazione e controllo delle misure e dei progetti finanziati dal Piano Nazionale di Ripresa e Resilienza - PNRR e per il rilasc</w:t>
      </w:r>
      <w:r w:rsidR="008B12AE">
        <w:t>io di un attestato di frequenza, secondo quanto disposto dal Decreto Direttoriale 1452 del 22.09.2022.</w:t>
      </w:r>
    </w:p>
    <w:p w:rsidR="00DF46EB" w:rsidRDefault="00DF46EB" w:rsidP="00EB6532">
      <w:pPr>
        <w:pStyle w:val="Corpotesto"/>
        <w:spacing w:line="273" w:lineRule="auto"/>
        <w:ind w:right="104"/>
        <w:jc w:val="both"/>
      </w:pPr>
      <w:r w:rsidRPr="00DF46EB">
        <w:t>In relazione a</w:t>
      </w:r>
      <w:r>
        <w:t>i</w:t>
      </w:r>
      <w:r w:rsidRPr="00DF46EB">
        <w:t xml:space="preserve"> dati personali di </w:t>
      </w:r>
      <w:r>
        <w:t>maggiorenni</w:t>
      </w:r>
      <w:r w:rsidRPr="00DF46EB">
        <w:t>, base giuridica del trattamento è il consenso espresso dall’interessato o, in caso di minori, dal genitore o dal legale rappresentante dell’interessato, ai sensi degli art. 9, par. 2, lett. a), e 6, lett. a), del Regolamento UE.</w:t>
      </w:r>
    </w:p>
    <w:p w:rsidR="007E76B9" w:rsidRDefault="007E76B9" w:rsidP="007C52FE">
      <w:pPr>
        <w:pStyle w:val="Corpotesto"/>
        <w:spacing w:line="273" w:lineRule="auto"/>
        <w:ind w:left="0" w:right="104"/>
        <w:jc w:val="both"/>
      </w:pPr>
    </w:p>
    <w:p w:rsidR="00BE2E2C" w:rsidRPr="00BE2E2C" w:rsidRDefault="00BE2E2C" w:rsidP="00BE2E2C">
      <w:pPr>
        <w:pStyle w:val="Corpotesto"/>
        <w:numPr>
          <w:ilvl w:val="0"/>
          <w:numId w:val="4"/>
        </w:numPr>
        <w:spacing w:line="273" w:lineRule="auto"/>
        <w:ind w:right="104"/>
        <w:jc w:val="both"/>
        <w:rPr>
          <w:b/>
        </w:rPr>
      </w:pPr>
      <w:r w:rsidRPr="00BE2E2C">
        <w:rPr>
          <w:b/>
        </w:rPr>
        <w:t>Modalità del trattamento dei dati</w:t>
      </w:r>
    </w:p>
    <w:p w:rsidR="0063721D" w:rsidRPr="00DA3CB3" w:rsidRDefault="00051C49" w:rsidP="00DA3CB3">
      <w:pPr>
        <w:pStyle w:val="Corpotesto"/>
        <w:jc w:val="both"/>
        <w:rPr>
          <w:spacing w:val="-53"/>
        </w:rPr>
      </w:pPr>
      <w:bookmarkStart w:id="8" w:name="5._Modalità_del_trattamento_dei_dati"/>
      <w:bookmarkStart w:id="9" w:name="_bookmark4"/>
      <w:bookmarkEnd w:id="8"/>
      <w:bookmarkEnd w:id="9"/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2"/>
        </w:rPr>
        <w:t xml:space="preserve"> </w:t>
      </w:r>
      <w:r w:rsidR="007C52FE">
        <w:rPr>
          <w:spacing w:val="2"/>
        </w:rPr>
        <w:t xml:space="preserve">forniti </w:t>
      </w:r>
      <w:r>
        <w:t>dell'interessato</w:t>
      </w:r>
      <w:r>
        <w:rPr>
          <w:spacing w:val="-4"/>
        </w:rPr>
        <w:t xml:space="preserve"> </w:t>
      </w:r>
      <w:r>
        <w:t>vengono trattati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informatici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 w:rsidR="00EB6532">
        <w:t xml:space="preserve">cartacei. </w:t>
      </w:r>
      <w:r>
        <w:t>L’Università</w:t>
      </w:r>
      <w:r>
        <w:rPr>
          <w:spacing w:val="-11"/>
        </w:rPr>
        <w:t xml:space="preserve"> </w:t>
      </w:r>
      <w:r>
        <w:t>adotta</w:t>
      </w:r>
      <w:r>
        <w:rPr>
          <w:spacing w:val="-10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organizzative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tecniche</w:t>
      </w:r>
      <w:r>
        <w:rPr>
          <w:spacing w:val="-9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proteggere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garantire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riservatezza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5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possesso,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contro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perdita,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furto,</w:t>
      </w:r>
      <w:r>
        <w:rPr>
          <w:spacing w:val="-4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l'uso,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divulgazione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non</w:t>
      </w:r>
      <w:r>
        <w:rPr>
          <w:spacing w:val="-53"/>
        </w:rPr>
        <w:t xml:space="preserve"> </w:t>
      </w:r>
      <w:r w:rsidR="00DA3CB3">
        <w:rPr>
          <w:spacing w:val="-53"/>
        </w:rPr>
        <w:t xml:space="preserve">              </w:t>
      </w:r>
      <w:r>
        <w:t>autorizzata</w:t>
      </w:r>
      <w:r>
        <w:rPr>
          <w:spacing w:val="-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:rsidR="00EB6532" w:rsidRDefault="00051C49" w:rsidP="00EB6532">
      <w:pPr>
        <w:pStyle w:val="Corpotesto"/>
        <w:spacing w:before="0" w:line="276" w:lineRule="auto"/>
        <w:ind w:right="112"/>
        <w:jc w:val="both"/>
      </w:pPr>
      <w:r>
        <w:t>L’Università non ricorre a processi decisionali automatizzati relativi ai diritti dell’interessato sulla base dei dati</w:t>
      </w:r>
      <w:r>
        <w:rPr>
          <w:spacing w:val="1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compresa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profilazione,</w:t>
      </w:r>
      <w:r>
        <w:rPr>
          <w:spacing w:val="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garanzie</w:t>
      </w:r>
      <w:r>
        <w:rPr>
          <w:spacing w:val="-4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22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UE.</w:t>
      </w:r>
    </w:p>
    <w:p w:rsidR="007E76B9" w:rsidRDefault="007C52FE" w:rsidP="00EB6532">
      <w:pPr>
        <w:pStyle w:val="Corpotesto"/>
        <w:spacing w:before="0" w:line="276" w:lineRule="auto"/>
        <w:ind w:right="112"/>
        <w:jc w:val="both"/>
      </w:pPr>
      <w:r>
        <w:t>La trasmissione dei dati avverrà esclusivamente per via telematica attraverso il sistema informativo del Ministero dell’Università e della Ricerca - MUR “Orientamento 2026”.</w:t>
      </w:r>
    </w:p>
    <w:p w:rsidR="007C52FE" w:rsidRDefault="007C52FE" w:rsidP="00EB6532">
      <w:pPr>
        <w:pStyle w:val="Corpotesto"/>
        <w:spacing w:before="0" w:line="276" w:lineRule="auto"/>
        <w:ind w:right="112"/>
        <w:jc w:val="both"/>
      </w:pPr>
    </w:p>
    <w:p w:rsidR="0063721D" w:rsidRDefault="00EB6532" w:rsidP="00EB6532">
      <w:pPr>
        <w:pStyle w:val="Titolo2"/>
        <w:numPr>
          <w:ilvl w:val="0"/>
          <w:numId w:val="4"/>
        </w:numPr>
      </w:pPr>
      <w:bookmarkStart w:id="10" w:name="5.3._Didattica_a_distanza"/>
      <w:bookmarkStart w:id="11" w:name="_bookmark7"/>
      <w:bookmarkStart w:id="12" w:name="6._Base_giuridica_del_trattamento_e_natu"/>
      <w:bookmarkStart w:id="13" w:name="_bookmark8"/>
      <w:bookmarkEnd w:id="10"/>
      <w:bookmarkEnd w:id="11"/>
      <w:bookmarkEnd w:id="12"/>
      <w:bookmarkEnd w:id="13"/>
      <w:r w:rsidRPr="00EB6532">
        <w:t>Soggetti</w:t>
      </w:r>
      <w:r w:rsidRPr="00EB6532">
        <w:rPr>
          <w:spacing w:val="-5"/>
        </w:rPr>
        <w:t xml:space="preserve"> </w:t>
      </w:r>
      <w:r w:rsidRPr="00EB6532">
        <w:t>destinatari</w:t>
      </w:r>
      <w:r w:rsidRPr="00EB6532">
        <w:rPr>
          <w:spacing w:val="-9"/>
        </w:rPr>
        <w:t xml:space="preserve"> </w:t>
      </w:r>
      <w:r w:rsidRPr="00EB6532">
        <w:t>dei</w:t>
      </w:r>
      <w:r w:rsidRPr="00EB6532">
        <w:rPr>
          <w:spacing w:val="-5"/>
        </w:rPr>
        <w:t xml:space="preserve"> </w:t>
      </w:r>
      <w:r w:rsidRPr="00EB6532">
        <w:t>dati</w:t>
      </w:r>
    </w:p>
    <w:p w:rsidR="007C52FE" w:rsidRDefault="007C52FE" w:rsidP="00EB6532">
      <w:pPr>
        <w:pStyle w:val="Corpotesto"/>
        <w:spacing w:line="276" w:lineRule="auto"/>
        <w:ind w:right="107"/>
        <w:jc w:val="both"/>
      </w:pPr>
      <w:bookmarkStart w:id="14" w:name="7._Soggetti_destinatari_dei_dati"/>
      <w:bookmarkStart w:id="15" w:name="_bookmark9"/>
      <w:bookmarkEnd w:id="14"/>
      <w:bookmarkEnd w:id="15"/>
      <w:r>
        <w:t>I dati personali dell’interessato potranno essere comunicati a soggetti interno all’organizzazione autorizzati dal Titolare al trattamento.</w:t>
      </w:r>
    </w:p>
    <w:p w:rsidR="00EB6532" w:rsidRDefault="00EB6532" w:rsidP="007C52FE">
      <w:pPr>
        <w:pStyle w:val="Corpotesto"/>
        <w:spacing w:line="276" w:lineRule="auto"/>
        <w:ind w:right="107"/>
        <w:jc w:val="both"/>
      </w:pPr>
      <w:r>
        <w:t>I dati forniti, condivisi con la Scuola di appartenenza e inviati al Ministero dell’Università e della Ricerca - MUR, potranno altresì essere comunicati a</w:t>
      </w:r>
      <w:r w:rsidR="007C52FE">
        <w:t>i Responsabili del trattamento</w:t>
      </w:r>
      <w:r>
        <w:t xml:space="preserve">, nominati ex art. 28 e 29 del Reg. UE 2016/679, i quali tratteranno i dati </w:t>
      </w:r>
      <w:r w:rsidR="007C52FE">
        <w:t>per conto</w:t>
      </w:r>
      <w:r>
        <w:t xml:space="preserve"> del Titolare </w:t>
      </w:r>
      <w:r w:rsidR="007C52FE">
        <w:t xml:space="preserve">del trattamento e sotto la sua autorità, </w:t>
      </w:r>
      <w:r>
        <w:t>al fi</w:t>
      </w:r>
      <w:r w:rsidR="007C52FE">
        <w:t>ne di ottemperare ai contratti e alle</w:t>
      </w:r>
      <w:r>
        <w:t xml:space="preserve"> finalità connesse. </w:t>
      </w:r>
    </w:p>
    <w:p w:rsidR="00B80F19" w:rsidRDefault="00051C49" w:rsidP="007E76B9">
      <w:pPr>
        <w:pStyle w:val="Corpotesto"/>
        <w:spacing w:line="276" w:lineRule="auto"/>
        <w:ind w:right="107"/>
        <w:jc w:val="both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 w:rsidR="00B80F19">
        <w:t>a diffusione e non saranno trasferiti all’estero.</w:t>
      </w:r>
    </w:p>
    <w:p w:rsidR="007E76B9" w:rsidRDefault="007E76B9" w:rsidP="007E76B9">
      <w:pPr>
        <w:pStyle w:val="Corpotesto"/>
        <w:spacing w:line="276" w:lineRule="auto"/>
        <w:ind w:right="107"/>
        <w:jc w:val="both"/>
      </w:pPr>
    </w:p>
    <w:p w:rsidR="0063721D" w:rsidRDefault="00051C49">
      <w:pPr>
        <w:pStyle w:val="Titolo2"/>
        <w:numPr>
          <w:ilvl w:val="0"/>
          <w:numId w:val="4"/>
        </w:numPr>
        <w:tabs>
          <w:tab w:val="left" w:pos="436"/>
        </w:tabs>
        <w:spacing w:before="115"/>
        <w:ind w:hanging="221"/>
      </w:pPr>
      <w:bookmarkStart w:id="16" w:name="8._Conservazione_dei_dati"/>
      <w:bookmarkStart w:id="17" w:name="_bookmark10"/>
      <w:bookmarkEnd w:id="16"/>
      <w:bookmarkEnd w:id="17"/>
      <w:r>
        <w:t>Conservazione</w:t>
      </w:r>
      <w:r>
        <w:rPr>
          <w:spacing w:val="-10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EB6532" w:rsidRDefault="00051C49" w:rsidP="00EB6532">
      <w:pPr>
        <w:pStyle w:val="Corpotesto"/>
        <w:spacing w:line="273" w:lineRule="auto"/>
        <w:ind w:right="104"/>
        <w:jc w:val="both"/>
      </w:pPr>
      <w:r>
        <w:t>I dati personali sono conservati per tutto il periodo necessario allo svolgimento del</w:t>
      </w:r>
      <w:r w:rsidR="008B12AE">
        <w:t>le finalità riportate al punto 3</w:t>
      </w:r>
      <w:r>
        <w:t>,</w:t>
      </w:r>
      <w:r>
        <w:rPr>
          <w:spacing w:val="1"/>
        </w:rPr>
        <w:t xml:space="preserve"> </w:t>
      </w:r>
      <w:r>
        <w:t>in accordo a quanto stabilito dalla normativa vigente</w:t>
      </w:r>
      <w:bookmarkStart w:id="18" w:name="9._Diritti_dell’interessato"/>
      <w:bookmarkStart w:id="19" w:name="_bookmark11"/>
      <w:bookmarkEnd w:id="18"/>
      <w:bookmarkEnd w:id="19"/>
      <w:r w:rsidR="00EB6532">
        <w:t xml:space="preserve">. </w:t>
      </w:r>
    </w:p>
    <w:p w:rsidR="007E76B9" w:rsidRDefault="007E76B9" w:rsidP="00EB6532">
      <w:pPr>
        <w:pStyle w:val="Corpotesto"/>
        <w:spacing w:line="273" w:lineRule="auto"/>
        <w:ind w:right="104"/>
        <w:jc w:val="both"/>
      </w:pPr>
    </w:p>
    <w:p w:rsidR="00B80F19" w:rsidRDefault="00B80F19" w:rsidP="00B80F19">
      <w:pPr>
        <w:pStyle w:val="Titolo2"/>
        <w:numPr>
          <w:ilvl w:val="0"/>
          <w:numId w:val="4"/>
        </w:numPr>
      </w:pPr>
      <w:bookmarkStart w:id="20" w:name="10._Modalità_di_esercizio_dei_diritti"/>
      <w:bookmarkStart w:id="21" w:name="_bookmark12"/>
      <w:bookmarkEnd w:id="20"/>
      <w:bookmarkEnd w:id="21"/>
      <w:r>
        <w:t>Diritti degli interessati</w:t>
      </w:r>
    </w:p>
    <w:p w:rsidR="0063721D" w:rsidRDefault="00051C49">
      <w:pPr>
        <w:pStyle w:val="Corpotesto"/>
        <w:spacing w:line="276" w:lineRule="auto"/>
        <w:ind w:right="104"/>
        <w:jc w:val="both"/>
      </w:pPr>
      <w:r>
        <w:t>Per</w:t>
      </w:r>
      <w:r>
        <w:rPr>
          <w:spacing w:val="-13"/>
        </w:rPr>
        <w:t xml:space="preserve"> </w:t>
      </w:r>
      <w:r>
        <w:t>l’esercizio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diritti,</w:t>
      </w:r>
      <w:r>
        <w:rPr>
          <w:spacing w:val="-3"/>
        </w:rPr>
        <w:t xml:space="preserve"> </w:t>
      </w:r>
      <w:r w:rsidR="007C52FE">
        <w:rPr>
          <w:spacing w:val="-3"/>
        </w:rPr>
        <w:t xml:space="preserve">previsti dagli artt. 15 e ss. Del Regolamento UE, </w:t>
      </w:r>
      <w:r>
        <w:t>l’interessato</w:t>
      </w:r>
      <w:r>
        <w:rPr>
          <w:spacing w:val="-8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rivolgersi</w:t>
      </w:r>
      <w:r>
        <w:rPr>
          <w:spacing w:val="-1"/>
        </w:rPr>
        <w:t xml:space="preserve"> </w:t>
      </w:r>
      <w:r>
        <w:t>all’Università,</w:t>
      </w:r>
      <w:r>
        <w:rPr>
          <w:spacing w:val="-11"/>
        </w:rPr>
        <w:t xml:space="preserve"> </w:t>
      </w:r>
      <w:r>
        <w:t>scrivendo</w:t>
      </w:r>
      <w:r>
        <w:rPr>
          <w:spacing w:val="-11"/>
        </w:rPr>
        <w:t xml:space="preserve"> </w:t>
      </w:r>
      <w:r>
        <w:t>all’indirizzo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amministrazione.centrale@pec.unipd.it</w:t>
        </w:r>
      </w:hyperlink>
      <w:r>
        <w:rPr>
          <w:color w:val="0462C1"/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2" w:history="1">
        <w:r w:rsidR="007C52FE" w:rsidRPr="00D30BA9">
          <w:rPr>
            <w:rStyle w:val="Collegamentoipertestuale"/>
            <w:color w:val="0070C0"/>
            <w:u w:color="0462C1"/>
          </w:rPr>
          <w:t>privacy@unipd.it</w:t>
        </w:r>
      </w:hyperlink>
      <w:r>
        <w:t>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alternativa,</w:t>
      </w:r>
      <w:r>
        <w:rPr>
          <w:spacing w:val="1"/>
        </w:rPr>
        <w:t xml:space="preserve"> </w:t>
      </w:r>
      <w:r>
        <w:t>l’interessato</w:t>
      </w:r>
      <w:r>
        <w:rPr>
          <w:spacing w:val="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scrivere</w:t>
      </w:r>
      <w:r>
        <w:rPr>
          <w:spacing w:val="2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degli Studi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Padova,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Febbraio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Padova.</w:t>
      </w:r>
    </w:p>
    <w:p w:rsidR="0063721D" w:rsidRDefault="00051C49">
      <w:pPr>
        <w:pStyle w:val="Corpotesto"/>
        <w:spacing w:before="0" w:line="276" w:lineRule="auto"/>
        <w:ind w:right="117"/>
        <w:jc w:val="both"/>
      </w:pPr>
      <w:r>
        <w:t>L’Università è tenuta a fornire una risposta entro un mese dalla richiesta, estensibili fino a tre mesi in caso di</w:t>
      </w:r>
      <w:r>
        <w:rPr>
          <w:spacing w:val="1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complessità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richiesta.</w:t>
      </w:r>
    </w:p>
    <w:p w:rsidR="00731132" w:rsidRDefault="00731132">
      <w:pPr>
        <w:pStyle w:val="Corpotesto"/>
        <w:spacing w:before="0" w:line="276" w:lineRule="auto"/>
        <w:ind w:right="117"/>
        <w:jc w:val="both"/>
      </w:pPr>
    </w:p>
    <w:p w:rsidR="0063721D" w:rsidRDefault="0063721D">
      <w:pPr>
        <w:pStyle w:val="Corpotesto"/>
        <w:spacing w:before="1" w:line="276" w:lineRule="auto"/>
        <w:ind w:right="104"/>
        <w:jc w:val="both"/>
      </w:pPr>
      <w:bookmarkStart w:id="22" w:name="11._Eventuali_modifiche_all’informativa"/>
      <w:bookmarkStart w:id="23" w:name="_bookmark13"/>
      <w:bookmarkEnd w:id="22"/>
      <w:bookmarkEnd w:id="23"/>
    </w:p>
    <w:p w:rsidR="009319C0" w:rsidRPr="00DA3CB3" w:rsidRDefault="009319C0" w:rsidP="009319C0">
      <w:pPr>
        <w:pStyle w:val="Corpotesto"/>
        <w:spacing w:before="1" w:line="276" w:lineRule="auto"/>
        <w:ind w:left="0" w:right="104"/>
        <w:jc w:val="both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 xml:space="preserve">Data di aggiornamento: </w:t>
      </w:r>
      <w:r w:rsidR="00CE793C">
        <w:rPr>
          <w:color w:val="595959" w:themeColor="text1" w:themeTint="A6"/>
          <w:sz w:val="18"/>
          <w:szCs w:val="18"/>
        </w:rPr>
        <w:t xml:space="preserve">settembre </w:t>
      </w:r>
      <w:bookmarkStart w:id="24" w:name="_GoBack"/>
      <w:bookmarkEnd w:id="24"/>
      <w:r>
        <w:rPr>
          <w:color w:val="595959" w:themeColor="text1" w:themeTint="A6"/>
          <w:sz w:val="18"/>
          <w:szCs w:val="18"/>
        </w:rPr>
        <w:t xml:space="preserve"> </w:t>
      </w:r>
      <w:r w:rsidRPr="00DA3CB3">
        <w:rPr>
          <w:color w:val="595959" w:themeColor="text1" w:themeTint="A6"/>
          <w:sz w:val="18"/>
          <w:szCs w:val="18"/>
        </w:rPr>
        <w:t>2023</w:t>
      </w:r>
    </w:p>
    <w:p w:rsidR="009319C0" w:rsidRPr="009319C0" w:rsidRDefault="009319C0" w:rsidP="009319C0">
      <w:pPr>
        <w:rPr>
          <w:sz w:val="20"/>
          <w:szCs w:val="20"/>
        </w:rPr>
      </w:pPr>
      <w:r>
        <w:br w:type="page"/>
      </w:r>
    </w:p>
    <w:p w:rsidR="009319C0" w:rsidRPr="002C5DB3" w:rsidRDefault="009319C0" w:rsidP="009319C0">
      <w:pPr>
        <w:adjustRightInd w:val="0"/>
        <w:spacing w:line="360" w:lineRule="auto"/>
        <w:jc w:val="center"/>
        <w:rPr>
          <w:b/>
          <w:bCs/>
          <w:sz w:val="21"/>
          <w:szCs w:val="21"/>
        </w:rPr>
      </w:pPr>
      <w:r w:rsidRPr="002C5DB3">
        <w:rPr>
          <w:b/>
          <w:bCs/>
          <w:sz w:val="21"/>
          <w:szCs w:val="21"/>
        </w:rPr>
        <w:lastRenderedPageBreak/>
        <w:t>CO</w:t>
      </w:r>
      <w:r>
        <w:rPr>
          <w:b/>
          <w:bCs/>
          <w:sz w:val="21"/>
          <w:szCs w:val="21"/>
        </w:rPr>
        <w:t>NSENSO AL TRATTAMENTO DEI DATI SENSIBILI</w:t>
      </w:r>
      <w:r w:rsidRPr="002C5DB3">
        <w:rPr>
          <w:b/>
          <w:bCs/>
          <w:sz w:val="21"/>
          <w:szCs w:val="21"/>
        </w:rPr>
        <w:t xml:space="preserve"> (maggiorenni)</w:t>
      </w:r>
    </w:p>
    <w:p w:rsidR="009319C0" w:rsidRPr="002C5DB3" w:rsidRDefault="009319C0" w:rsidP="009319C0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line="480" w:lineRule="auto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Io sottoscritto/a, ____________________________________, nato/a a ________________________ (___), il ___ / ___ / ______, residente a _________________________________________________ (___), indirizzo: ____________________________</w:t>
      </w:r>
      <w:r>
        <w:rPr>
          <w:sz w:val="21"/>
          <w:szCs w:val="21"/>
          <w:lang w:eastAsia="it-IT"/>
        </w:rPr>
        <w:t>__</w:t>
      </w:r>
      <w:r w:rsidRPr="002C5DB3">
        <w:rPr>
          <w:sz w:val="21"/>
          <w:szCs w:val="21"/>
          <w:lang w:eastAsia="it-IT"/>
        </w:rPr>
        <w:t>________________ n°____ CAP___________,</w:t>
      </w:r>
    </w:p>
    <w:p w:rsidR="009319C0" w:rsidRPr="002C5DB3" w:rsidRDefault="009319C0" w:rsidP="009319C0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line="480" w:lineRule="auto"/>
        <w:jc w:val="center"/>
        <w:rPr>
          <w:b/>
          <w:bCs/>
          <w:sz w:val="21"/>
          <w:szCs w:val="21"/>
          <w:lang w:eastAsia="it-IT"/>
        </w:rPr>
      </w:pPr>
      <w:r w:rsidRPr="002C5DB3">
        <w:rPr>
          <w:rFonts w:ascii="Cambria Math" w:hAnsi="Cambria Math" w:cs="Cambria Math"/>
          <w:b/>
          <w:bCs/>
          <w:sz w:val="21"/>
          <w:szCs w:val="21"/>
          <w:lang w:eastAsia="it-IT"/>
        </w:rPr>
        <w:t>◻</w:t>
      </w:r>
      <w:r w:rsidRPr="002C5DB3">
        <w:rPr>
          <w:b/>
          <w:bCs/>
          <w:sz w:val="21"/>
          <w:szCs w:val="21"/>
          <w:lang w:eastAsia="it-IT"/>
        </w:rPr>
        <w:t xml:space="preserve"> acconsento</w:t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rFonts w:ascii="Cambria Math" w:hAnsi="Cambria Math" w:cs="Cambria Math"/>
          <w:b/>
          <w:bCs/>
          <w:sz w:val="21"/>
          <w:szCs w:val="21"/>
          <w:lang w:eastAsia="it-IT"/>
        </w:rPr>
        <w:t>◻</w:t>
      </w:r>
      <w:r w:rsidRPr="002C5DB3">
        <w:rPr>
          <w:b/>
          <w:bCs/>
          <w:sz w:val="21"/>
          <w:szCs w:val="21"/>
          <w:lang w:eastAsia="it-IT"/>
        </w:rPr>
        <w:t xml:space="preserve"> non acconsento</w:t>
      </w:r>
    </w:p>
    <w:p w:rsidR="009319C0" w:rsidRPr="002C5DB3" w:rsidRDefault="009319C0" w:rsidP="009319C0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line="480" w:lineRule="auto"/>
        <w:rPr>
          <w:i/>
          <w:sz w:val="21"/>
          <w:szCs w:val="21"/>
          <w:highlight w:val="yellow"/>
        </w:rPr>
      </w:pPr>
      <w:r w:rsidRPr="002C5DB3">
        <w:rPr>
          <w:sz w:val="21"/>
          <w:szCs w:val="21"/>
          <w:lang w:eastAsia="it-IT"/>
        </w:rPr>
        <w:t xml:space="preserve">al trattamento dei </w:t>
      </w:r>
      <w:r>
        <w:rPr>
          <w:sz w:val="21"/>
          <w:szCs w:val="21"/>
          <w:lang w:eastAsia="it-IT"/>
        </w:rPr>
        <w:t xml:space="preserve">miei </w:t>
      </w:r>
      <w:r w:rsidRPr="002C5DB3">
        <w:rPr>
          <w:sz w:val="21"/>
          <w:szCs w:val="21"/>
          <w:lang w:eastAsia="it-IT"/>
        </w:rPr>
        <w:t xml:space="preserve">dati personali nell’ambito del </w:t>
      </w:r>
      <w:r w:rsidRPr="002C5DB3">
        <w:rPr>
          <w:sz w:val="21"/>
          <w:szCs w:val="21"/>
        </w:rPr>
        <w:t>progetto</w:t>
      </w:r>
      <w:r>
        <w:rPr>
          <w:sz w:val="21"/>
          <w:szCs w:val="21"/>
        </w:rPr>
        <w:t xml:space="preserve"> “</w:t>
      </w:r>
      <w:r w:rsidRPr="009319C0">
        <w:rPr>
          <w:i/>
          <w:sz w:val="21"/>
          <w:szCs w:val="21"/>
        </w:rPr>
        <w:t>Orientamento attivo nella transizione scuola-università</w:t>
      </w:r>
      <w:r>
        <w:rPr>
          <w:sz w:val="21"/>
          <w:szCs w:val="21"/>
        </w:rPr>
        <w:t>”</w:t>
      </w:r>
      <w:r w:rsidRPr="002C5DB3">
        <w:rPr>
          <w:sz w:val="21"/>
          <w:szCs w:val="21"/>
          <w:lang w:eastAsia="it-IT"/>
        </w:rPr>
        <w:t xml:space="preserve">, come specificato </w:t>
      </w:r>
      <w:r w:rsidRPr="002C5DB3">
        <w:rPr>
          <w:sz w:val="21"/>
          <w:szCs w:val="21"/>
        </w:rPr>
        <w:t xml:space="preserve">nell’informativa </w:t>
      </w:r>
      <w:r w:rsidRPr="009319C0">
        <w:rPr>
          <w:iCs/>
          <w:sz w:val="21"/>
          <w:szCs w:val="21"/>
        </w:rPr>
        <w:t>ricevuta in data odierna</w:t>
      </w:r>
      <w:r w:rsidRPr="002C5DB3">
        <w:rPr>
          <w:sz w:val="21"/>
          <w:szCs w:val="21"/>
        </w:rPr>
        <w:t>, ai sensi dell’art. 13 Regolamento UE 2016/679</w:t>
      </w:r>
    </w:p>
    <w:p w:rsidR="009319C0" w:rsidRPr="002C5DB3" w:rsidRDefault="009319C0" w:rsidP="009319C0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line="480" w:lineRule="auto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Luogo e data, _______________</w:t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  <w:t>firma___________________________</w:t>
      </w:r>
    </w:p>
    <w:p w:rsidR="009319C0" w:rsidRDefault="009319C0" w:rsidP="009319C0">
      <w:pPr>
        <w:spacing w:after="160" w:line="259" w:lineRule="auto"/>
        <w:rPr>
          <w:b/>
          <w:bCs/>
          <w:sz w:val="21"/>
          <w:szCs w:val="21"/>
        </w:rPr>
      </w:pPr>
    </w:p>
    <w:p w:rsidR="009319C0" w:rsidRPr="002C5DB3" w:rsidRDefault="009319C0" w:rsidP="009319C0">
      <w:pPr>
        <w:adjustRightInd w:val="0"/>
        <w:spacing w:line="360" w:lineRule="auto"/>
        <w:jc w:val="center"/>
        <w:rPr>
          <w:b/>
          <w:bCs/>
          <w:sz w:val="21"/>
          <w:szCs w:val="21"/>
        </w:rPr>
      </w:pPr>
      <w:r w:rsidRPr="002C5DB3">
        <w:rPr>
          <w:b/>
          <w:bCs/>
          <w:sz w:val="21"/>
          <w:szCs w:val="21"/>
        </w:rPr>
        <w:t>CONSENSO AL TRATTAMENTO DEI DATI DEL MINORE</w:t>
      </w: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sz w:val="21"/>
          <w:szCs w:val="21"/>
          <w:lang w:eastAsia="it-IT"/>
        </w:rPr>
      </w:pPr>
      <w:r w:rsidRPr="148E48F6">
        <w:rPr>
          <w:sz w:val="21"/>
          <w:szCs w:val="21"/>
          <w:lang w:eastAsia="it-IT"/>
        </w:rPr>
        <w:t>Io sottoscritto/a, in qualità soggetto esercente la potestà genitoriale sul soggetto minore sotto indicato,</w:t>
      </w: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a) _____________________________________, nata a ____________il____/_____/___________</w:t>
      </w: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b) _____________________________________, nato a _____________il____/_____/__________</w:t>
      </w: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sz w:val="21"/>
          <w:szCs w:val="21"/>
          <w:lang w:eastAsia="it-IT"/>
        </w:rPr>
      </w:pP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center"/>
        <w:rPr>
          <w:b/>
          <w:bCs/>
          <w:sz w:val="21"/>
          <w:szCs w:val="21"/>
          <w:lang w:eastAsia="it-IT"/>
        </w:rPr>
      </w:pPr>
      <w:r w:rsidRPr="002C5DB3">
        <w:rPr>
          <w:rFonts w:ascii="Cambria Math" w:hAnsi="Cambria Math" w:cs="Cambria Math"/>
          <w:b/>
          <w:bCs/>
          <w:sz w:val="21"/>
          <w:szCs w:val="21"/>
          <w:lang w:eastAsia="it-IT"/>
        </w:rPr>
        <w:t>◻</w:t>
      </w:r>
      <w:r w:rsidRPr="002C5DB3">
        <w:rPr>
          <w:b/>
          <w:bCs/>
          <w:sz w:val="21"/>
          <w:szCs w:val="21"/>
          <w:lang w:eastAsia="it-IT"/>
        </w:rPr>
        <w:t xml:space="preserve"> acconsento</w:t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b/>
          <w:sz w:val="21"/>
          <w:szCs w:val="21"/>
          <w:lang w:eastAsia="it-IT"/>
        </w:rPr>
        <w:tab/>
      </w:r>
      <w:r w:rsidRPr="002C5DB3">
        <w:rPr>
          <w:rFonts w:ascii="Cambria Math" w:hAnsi="Cambria Math" w:cs="Cambria Math"/>
          <w:b/>
          <w:bCs/>
          <w:sz w:val="21"/>
          <w:szCs w:val="21"/>
          <w:lang w:eastAsia="it-IT"/>
        </w:rPr>
        <w:t>◻</w:t>
      </w:r>
      <w:r w:rsidRPr="002C5DB3">
        <w:rPr>
          <w:b/>
          <w:bCs/>
          <w:sz w:val="21"/>
          <w:szCs w:val="21"/>
          <w:lang w:eastAsia="it-IT"/>
        </w:rPr>
        <w:t xml:space="preserve"> non acconsento</w:t>
      </w:r>
    </w:p>
    <w:p w:rsidR="009319C0" w:rsidRPr="002C5DB3" w:rsidRDefault="009319C0" w:rsidP="009319C0">
      <w:pPr>
        <w:pStyle w:val="Paragrafoelenco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</w:p>
    <w:p w:rsidR="009319C0" w:rsidRPr="002C5DB3" w:rsidRDefault="009319C0" w:rsidP="009319C0">
      <w:pPr>
        <w:pStyle w:val="Paragrafoelenco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 xml:space="preserve">al trattamento dei dati personali nell’ambito del progetto </w:t>
      </w:r>
      <w:r>
        <w:rPr>
          <w:sz w:val="21"/>
          <w:szCs w:val="21"/>
          <w:lang w:eastAsia="it-IT"/>
        </w:rPr>
        <w:t>“</w:t>
      </w:r>
      <w:r w:rsidRPr="009319C0">
        <w:rPr>
          <w:i/>
          <w:sz w:val="21"/>
          <w:szCs w:val="21"/>
        </w:rPr>
        <w:t>Orientamento attivo nella transizione scuola-università</w:t>
      </w:r>
      <w:r w:rsidRPr="002C5DB3">
        <w:rPr>
          <w:sz w:val="21"/>
          <w:szCs w:val="21"/>
          <w:lang w:eastAsia="it-IT"/>
        </w:rPr>
        <w:t>”, in conformità a quanto specificato nell’informativa ricevuta in data odierna, ai sensi dell’art. 13 e 14 Regolamento UE 2016/679, del seguente soggetto minore:</w:t>
      </w:r>
    </w:p>
    <w:p w:rsidR="009319C0" w:rsidRPr="002C5DB3" w:rsidRDefault="009319C0" w:rsidP="009319C0">
      <w:pPr>
        <w:pStyle w:val="Paragrafoelenco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djustRightInd w:val="0"/>
        <w:spacing w:line="360" w:lineRule="auto"/>
        <w:ind w:left="0" w:firstLine="0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_</w:t>
      </w:r>
      <w:r>
        <w:rPr>
          <w:sz w:val="21"/>
          <w:szCs w:val="21"/>
          <w:lang w:eastAsia="it-IT"/>
        </w:rPr>
        <w:t>_______________</w:t>
      </w:r>
      <w:r w:rsidRPr="002C5DB3">
        <w:rPr>
          <w:sz w:val="21"/>
          <w:szCs w:val="21"/>
          <w:lang w:eastAsia="it-IT"/>
        </w:rPr>
        <w:t xml:space="preserve">__________________, nato/a a ___________________il____/_____/__________, </w:t>
      </w: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Luogo e data, __________</w:t>
      </w:r>
      <w:r>
        <w:rPr>
          <w:sz w:val="21"/>
          <w:szCs w:val="21"/>
          <w:lang w:eastAsia="it-IT"/>
        </w:rPr>
        <w:t>______</w:t>
      </w:r>
      <w:r w:rsidRPr="002C5DB3">
        <w:rPr>
          <w:sz w:val="21"/>
          <w:szCs w:val="21"/>
          <w:lang w:eastAsia="it-IT"/>
        </w:rPr>
        <w:t>_____</w:t>
      </w: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sz w:val="21"/>
          <w:szCs w:val="21"/>
          <w:lang w:eastAsia="it-IT"/>
        </w:rPr>
      </w:pP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I genitori/rappresentanti legali</w:t>
      </w:r>
      <w:r>
        <w:rPr>
          <w:sz w:val="21"/>
          <w:szCs w:val="21"/>
          <w:lang w:eastAsia="it-IT"/>
        </w:rPr>
        <w:t>:</w:t>
      </w:r>
    </w:p>
    <w:p w:rsidR="009319C0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center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a) ______</w:t>
      </w:r>
      <w:r>
        <w:rPr>
          <w:sz w:val="21"/>
          <w:szCs w:val="21"/>
          <w:lang w:eastAsia="it-IT"/>
        </w:rPr>
        <w:t>____</w:t>
      </w:r>
      <w:r w:rsidRPr="002C5DB3">
        <w:rPr>
          <w:sz w:val="21"/>
          <w:szCs w:val="21"/>
          <w:lang w:eastAsia="it-IT"/>
        </w:rPr>
        <w:t>____________________</w:t>
      </w:r>
      <w:r>
        <w:rPr>
          <w:sz w:val="21"/>
          <w:szCs w:val="21"/>
          <w:lang w:eastAsia="it-IT"/>
        </w:rPr>
        <w:t>________</w:t>
      </w:r>
      <w:r w:rsidRPr="002C5DB3">
        <w:rPr>
          <w:sz w:val="21"/>
          <w:szCs w:val="21"/>
          <w:lang w:eastAsia="it-IT"/>
        </w:rPr>
        <w:tab/>
      </w:r>
      <w:r>
        <w:rPr>
          <w:sz w:val="21"/>
          <w:szCs w:val="21"/>
          <w:lang w:eastAsia="it-IT"/>
        </w:rPr>
        <w:t>b) _</w:t>
      </w:r>
      <w:r w:rsidRPr="002C5DB3">
        <w:rPr>
          <w:sz w:val="21"/>
          <w:szCs w:val="21"/>
          <w:lang w:eastAsia="it-IT"/>
        </w:rPr>
        <w:t>_________</w:t>
      </w:r>
      <w:r>
        <w:rPr>
          <w:sz w:val="21"/>
          <w:szCs w:val="21"/>
          <w:lang w:eastAsia="it-IT"/>
        </w:rPr>
        <w:t>_____</w:t>
      </w:r>
      <w:r w:rsidRPr="002C5DB3">
        <w:rPr>
          <w:sz w:val="21"/>
          <w:szCs w:val="21"/>
          <w:lang w:eastAsia="it-IT"/>
        </w:rPr>
        <w:t>____________________</w:t>
      </w: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sz w:val="21"/>
          <w:szCs w:val="21"/>
          <w:lang w:eastAsia="it-IT"/>
        </w:rPr>
      </w:pP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i/>
          <w:sz w:val="21"/>
          <w:szCs w:val="21"/>
          <w:lang w:eastAsia="it-IT"/>
        </w:rPr>
      </w:pPr>
      <w:r w:rsidRPr="002C5DB3">
        <w:rPr>
          <w:i/>
          <w:sz w:val="21"/>
          <w:szCs w:val="21"/>
          <w:lang w:eastAsia="it-IT"/>
        </w:rPr>
        <w:t>[In caso di sottoscrizione di un solo genitore/rappresentante legale]</w:t>
      </w: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center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DICHIARO</w:t>
      </w: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- di aver espresso il consenso il trattamento dei dati personali del soggetto minore in accordo con l’altro eventuale genitore e comunque in osservanza delle disposizioni sulla responsabilità genitoriale di cui agli artt. 316, 337-ter e 337-quater del codice civile, che richiedono il consenso di entrambi i genitori;</w:t>
      </w:r>
    </w:p>
    <w:p w:rsidR="009319C0" w:rsidRPr="002C5DB3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sz w:val="21"/>
          <w:szCs w:val="21"/>
          <w:lang w:eastAsia="it-IT"/>
        </w:rPr>
      </w:pPr>
      <w:r w:rsidRPr="148E48F6">
        <w:rPr>
          <w:sz w:val="21"/>
          <w:szCs w:val="21"/>
          <w:lang w:eastAsia="it-IT"/>
        </w:rPr>
        <w:t>- di essere consapevole delle conseguenze amministrative e penali per chi rilascia dichiarazioni non corrispondenti a verità, ai sensi del DPR 445/2000.</w:t>
      </w:r>
    </w:p>
    <w:p w:rsidR="009319C0" w:rsidRPr="009319C0" w:rsidRDefault="009319C0" w:rsidP="009319C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rPr>
          <w:sz w:val="21"/>
          <w:szCs w:val="21"/>
          <w:lang w:eastAsia="it-IT"/>
        </w:rPr>
      </w:pPr>
      <w:r w:rsidRPr="002C5DB3">
        <w:rPr>
          <w:sz w:val="21"/>
          <w:szCs w:val="21"/>
          <w:lang w:eastAsia="it-IT"/>
        </w:rPr>
        <w:t>Luogo e data, _______________</w:t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</w:r>
      <w:r w:rsidRPr="002C5DB3">
        <w:rPr>
          <w:sz w:val="21"/>
          <w:szCs w:val="21"/>
          <w:lang w:eastAsia="it-IT"/>
        </w:rPr>
        <w:tab/>
        <w:t>Firma ________________________</w:t>
      </w:r>
    </w:p>
    <w:sectPr w:rsidR="009319C0" w:rsidRPr="009319C0" w:rsidSect="00CE793C">
      <w:headerReference w:type="default" r:id="rId13"/>
      <w:footerReference w:type="even" r:id="rId14"/>
      <w:footerReference w:type="default" r:id="rId15"/>
      <w:pgSz w:w="11910" w:h="16840"/>
      <w:pgMar w:top="1417" w:right="1134" w:bottom="1134" w:left="1134" w:header="0" w:footer="5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49" w:rsidRDefault="00051C49">
      <w:r>
        <w:separator/>
      </w:r>
    </w:p>
  </w:endnote>
  <w:endnote w:type="continuationSeparator" w:id="0">
    <w:p w:rsidR="00051C49" w:rsidRDefault="0005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004633629"/>
      <w:docPartObj>
        <w:docPartGallery w:val="Page Numbers (Bottom of Page)"/>
        <w:docPartUnique/>
      </w:docPartObj>
    </w:sdtPr>
    <w:sdtEndPr/>
    <w:sdtContent>
      <w:p w:rsidR="00EE1CB8" w:rsidRPr="00B54B22" w:rsidRDefault="00EE1CB8">
        <w:pPr>
          <w:pStyle w:val="Pidipagina"/>
          <w:jc w:val="right"/>
          <w:rPr>
            <w:sz w:val="18"/>
            <w:szCs w:val="18"/>
          </w:rPr>
        </w:pPr>
        <w:r w:rsidRPr="00B54B22">
          <w:rPr>
            <w:sz w:val="18"/>
            <w:szCs w:val="18"/>
          </w:rPr>
          <w:fldChar w:fldCharType="begin"/>
        </w:r>
        <w:r w:rsidRPr="00B54B22">
          <w:rPr>
            <w:sz w:val="18"/>
            <w:szCs w:val="18"/>
          </w:rPr>
          <w:instrText>PAGE   \* MERGEFORMAT</w:instrText>
        </w:r>
        <w:r w:rsidRPr="00B54B22">
          <w:rPr>
            <w:sz w:val="18"/>
            <w:szCs w:val="18"/>
          </w:rPr>
          <w:fldChar w:fldCharType="separate"/>
        </w:r>
        <w:r w:rsidR="00CE793C">
          <w:rPr>
            <w:noProof/>
            <w:sz w:val="18"/>
            <w:szCs w:val="18"/>
          </w:rPr>
          <w:t>2</w:t>
        </w:r>
        <w:r w:rsidRPr="00B54B22">
          <w:rPr>
            <w:sz w:val="18"/>
            <w:szCs w:val="18"/>
          </w:rPr>
          <w:fldChar w:fldCharType="end"/>
        </w:r>
      </w:p>
    </w:sdtContent>
  </w:sdt>
  <w:p w:rsidR="0063721D" w:rsidRPr="00B54B22" w:rsidRDefault="0063721D">
    <w:pPr>
      <w:pStyle w:val="Corpotesto"/>
      <w:spacing w:before="0" w:line="14" w:lineRule="auto"/>
      <w:ind w:left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82941742"/>
      <w:docPartObj>
        <w:docPartGallery w:val="Page Numbers (Bottom of Page)"/>
        <w:docPartUnique/>
      </w:docPartObj>
    </w:sdtPr>
    <w:sdtEndPr/>
    <w:sdtContent>
      <w:p w:rsidR="00B54B22" w:rsidRDefault="00B54B22">
        <w:pPr>
          <w:pStyle w:val="Pidipagina"/>
          <w:jc w:val="right"/>
        </w:pPr>
        <w:r w:rsidRPr="00B54B22">
          <w:rPr>
            <w:sz w:val="18"/>
            <w:szCs w:val="18"/>
          </w:rPr>
          <w:fldChar w:fldCharType="begin"/>
        </w:r>
        <w:r w:rsidRPr="00B54B22">
          <w:rPr>
            <w:sz w:val="18"/>
            <w:szCs w:val="18"/>
          </w:rPr>
          <w:instrText>PAGE   \* MERGEFORMAT</w:instrText>
        </w:r>
        <w:r w:rsidRPr="00B54B22">
          <w:rPr>
            <w:sz w:val="18"/>
            <w:szCs w:val="18"/>
          </w:rPr>
          <w:fldChar w:fldCharType="separate"/>
        </w:r>
        <w:r w:rsidR="00CE793C">
          <w:rPr>
            <w:noProof/>
            <w:sz w:val="18"/>
            <w:szCs w:val="18"/>
          </w:rPr>
          <w:t>1</w:t>
        </w:r>
        <w:r w:rsidRPr="00B54B22">
          <w:rPr>
            <w:sz w:val="18"/>
            <w:szCs w:val="18"/>
          </w:rPr>
          <w:fldChar w:fldCharType="end"/>
        </w:r>
      </w:p>
    </w:sdtContent>
  </w:sdt>
  <w:p w:rsidR="0063721D" w:rsidRDefault="0063721D">
    <w:pPr>
      <w:pStyle w:val="Corpotesto"/>
      <w:spacing w:before="0" w:line="14" w:lineRule="auto"/>
      <w:ind w:left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49" w:rsidRDefault="00051C49">
      <w:r>
        <w:separator/>
      </w:r>
    </w:p>
  </w:footnote>
  <w:footnote w:type="continuationSeparator" w:id="0">
    <w:p w:rsidR="00051C49" w:rsidRDefault="0005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3C" w:rsidRDefault="00CE793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56D88DA1" wp14:editId="4CBE459C">
          <wp:simplePos x="0" y="0"/>
          <wp:positionH relativeFrom="column">
            <wp:posOffset>-720090</wp:posOffset>
          </wp:positionH>
          <wp:positionV relativeFrom="paragraph">
            <wp:posOffset>161925</wp:posOffset>
          </wp:positionV>
          <wp:extent cx="7563485" cy="803275"/>
          <wp:effectExtent l="0" t="0" r="0" b="0"/>
          <wp:wrapTight wrapText="bothSides">
            <wp:wrapPolygon edited="0">
              <wp:start x="0" y="0"/>
              <wp:lineTo x="0" y="21002"/>
              <wp:lineTo x="21544" y="21002"/>
              <wp:lineTo x="21544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02305091127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3960"/>
    <w:multiLevelType w:val="hybridMultilevel"/>
    <w:tmpl w:val="783E4216"/>
    <w:lvl w:ilvl="0" w:tplc="04100017">
      <w:start w:val="1"/>
      <w:numFmt w:val="lowerLetter"/>
      <w:lvlText w:val="%1)"/>
      <w:lvlJc w:val="left"/>
      <w:pPr>
        <w:ind w:left="935" w:hanging="360"/>
      </w:pPr>
    </w:lvl>
    <w:lvl w:ilvl="1" w:tplc="04100019" w:tentative="1">
      <w:start w:val="1"/>
      <w:numFmt w:val="lowerLetter"/>
      <w:lvlText w:val="%2."/>
      <w:lvlJc w:val="left"/>
      <w:pPr>
        <w:ind w:left="1655" w:hanging="360"/>
      </w:pPr>
    </w:lvl>
    <w:lvl w:ilvl="2" w:tplc="0410001B" w:tentative="1">
      <w:start w:val="1"/>
      <w:numFmt w:val="lowerRoman"/>
      <w:lvlText w:val="%3."/>
      <w:lvlJc w:val="right"/>
      <w:pPr>
        <w:ind w:left="2375" w:hanging="180"/>
      </w:pPr>
    </w:lvl>
    <w:lvl w:ilvl="3" w:tplc="0410000F" w:tentative="1">
      <w:start w:val="1"/>
      <w:numFmt w:val="decimal"/>
      <w:lvlText w:val="%4."/>
      <w:lvlJc w:val="left"/>
      <w:pPr>
        <w:ind w:left="3095" w:hanging="360"/>
      </w:pPr>
    </w:lvl>
    <w:lvl w:ilvl="4" w:tplc="04100019" w:tentative="1">
      <w:start w:val="1"/>
      <w:numFmt w:val="lowerLetter"/>
      <w:lvlText w:val="%5."/>
      <w:lvlJc w:val="left"/>
      <w:pPr>
        <w:ind w:left="3815" w:hanging="360"/>
      </w:pPr>
    </w:lvl>
    <w:lvl w:ilvl="5" w:tplc="0410001B" w:tentative="1">
      <w:start w:val="1"/>
      <w:numFmt w:val="lowerRoman"/>
      <w:lvlText w:val="%6."/>
      <w:lvlJc w:val="right"/>
      <w:pPr>
        <w:ind w:left="4535" w:hanging="180"/>
      </w:pPr>
    </w:lvl>
    <w:lvl w:ilvl="6" w:tplc="0410000F" w:tentative="1">
      <w:start w:val="1"/>
      <w:numFmt w:val="decimal"/>
      <w:lvlText w:val="%7."/>
      <w:lvlJc w:val="left"/>
      <w:pPr>
        <w:ind w:left="5255" w:hanging="360"/>
      </w:pPr>
    </w:lvl>
    <w:lvl w:ilvl="7" w:tplc="04100019" w:tentative="1">
      <w:start w:val="1"/>
      <w:numFmt w:val="lowerLetter"/>
      <w:lvlText w:val="%8."/>
      <w:lvlJc w:val="left"/>
      <w:pPr>
        <w:ind w:left="5975" w:hanging="360"/>
      </w:pPr>
    </w:lvl>
    <w:lvl w:ilvl="8" w:tplc="0410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" w15:restartNumberingAfterBreak="0">
    <w:nsid w:val="597223C6"/>
    <w:multiLevelType w:val="hybridMultilevel"/>
    <w:tmpl w:val="4BB02740"/>
    <w:lvl w:ilvl="0" w:tplc="3A0AED0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9CE4DFA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BFD6EB06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D4D82264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B8B46DCA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BCE9BB6">
      <w:numFmt w:val="bullet"/>
      <w:lvlText w:val="•"/>
      <w:lvlJc w:val="left"/>
      <w:pPr>
        <w:ind w:left="5592" w:hanging="360"/>
      </w:pPr>
      <w:rPr>
        <w:rFonts w:hint="default"/>
        <w:lang w:val="it-IT" w:eastAsia="en-US" w:bidi="ar-SA"/>
      </w:rPr>
    </w:lvl>
    <w:lvl w:ilvl="6" w:tplc="45FE87DC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69685094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D374C52C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CA72CF9"/>
    <w:multiLevelType w:val="multilevel"/>
    <w:tmpl w:val="1FC652AA"/>
    <w:lvl w:ilvl="0">
      <w:start w:val="5"/>
      <w:numFmt w:val="decimal"/>
      <w:lvlText w:val="%1"/>
      <w:lvlJc w:val="left"/>
      <w:pPr>
        <w:ind w:left="865" w:hanging="4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65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7" w:hanging="4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5" w:hanging="4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4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2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91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29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8" w:hanging="430"/>
      </w:pPr>
      <w:rPr>
        <w:rFonts w:hint="default"/>
        <w:lang w:val="it-IT" w:eastAsia="en-US" w:bidi="ar-SA"/>
      </w:rPr>
    </w:lvl>
  </w:abstractNum>
  <w:abstractNum w:abstractNumId="3" w15:restartNumberingAfterBreak="0">
    <w:nsid w:val="6A342278"/>
    <w:multiLevelType w:val="hybridMultilevel"/>
    <w:tmpl w:val="151C2BBA"/>
    <w:lvl w:ilvl="0" w:tplc="060EA4E6">
      <w:numFmt w:val="bullet"/>
      <w:lvlText w:val=""/>
      <w:lvlJc w:val="left"/>
      <w:pPr>
        <w:ind w:left="640" w:hanging="14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6BE0FD8">
      <w:numFmt w:val="bullet"/>
      <w:lvlText w:val="•"/>
      <w:lvlJc w:val="left"/>
      <w:pPr>
        <w:ind w:left="1600" w:hanging="140"/>
      </w:pPr>
      <w:rPr>
        <w:rFonts w:hint="default"/>
        <w:lang w:val="it-IT" w:eastAsia="en-US" w:bidi="ar-SA"/>
      </w:rPr>
    </w:lvl>
    <w:lvl w:ilvl="2" w:tplc="51382A6E">
      <w:numFmt w:val="bullet"/>
      <w:lvlText w:val="•"/>
      <w:lvlJc w:val="left"/>
      <w:pPr>
        <w:ind w:left="2561" w:hanging="140"/>
      </w:pPr>
      <w:rPr>
        <w:rFonts w:hint="default"/>
        <w:lang w:val="it-IT" w:eastAsia="en-US" w:bidi="ar-SA"/>
      </w:rPr>
    </w:lvl>
    <w:lvl w:ilvl="3" w:tplc="403CCB86">
      <w:numFmt w:val="bullet"/>
      <w:lvlText w:val="•"/>
      <w:lvlJc w:val="left"/>
      <w:pPr>
        <w:ind w:left="3521" w:hanging="140"/>
      </w:pPr>
      <w:rPr>
        <w:rFonts w:hint="default"/>
        <w:lang w:val="it-IT" w:eastAsia="en-US" w:bidi="ar-SA"/>
      </w:rPr>
    </w:lvl>
    <w:lvl w:ilvl="4" w:tplc="5B46107C">
      <w:numFmt w:val="bullet"/>
      <w:lvlText w:val="•"/>
      <w:lvlJc w:val="left"/>
      <w:pPr>
        <w:ind w:left="4482" w:hanging="140"/>
      </w:pPr>
      <w:rPr>
        <w:rFonts w:hint="default"/>
        <w:lang w:val="it-IT" w:eastAsia="en-US" w:bidi="ar-SA"/>
      </w:rPr>
    </w:lvl>
    <w:lvl w:ilvl="5" w:tplc="CB40F008">
      <w:numFmt w:val="bullet"/>
      <w:lvlText w:val="•"/>
      <w:lvlJc w:val="left"/>
      <w:pPr>
        <w:ind w:left="5442" w:hanging="140"/>
      </w:pPr>
      <w:rPr>
        <w:rFonts w:hint="default"/>
        <w:lang w:val="it-IT" w:eastAsia="en-US" w:bidi="ar-SA"/>
      </w:rPr>
    </w:lvl>
    <w:lvl w:ilvl="6" w:tplc="22800ED2">
      <w:numFmt w:val="bullet"/>
      <w:lvlText w:val="•"/>
      <w:lvlJc w:val="left"/>
      <w:pPr>
        <w:ind w:left="6403" w:hanging="140"/>
      </w:pPr>
      <w:rPr>
        <w:rFonts w:hint="default"/>
        <w:lang w:val="it-IT" w:eastAsia="en-US" w:bidi="ar-SA"/>
      </w:rPr>
    </w:lvl>
    <w:lvl w:ilvl="7" w:tplc="CF4E5A72">
      <w:numFmt w:val="bullet"/>
      <w:lvlText w:val="•"/>
      <w:lvlJc w:val="left"/>
      <w:pPr>
        <w:ind w:left="7363" w:hanging="140"/>
      </w:pPr>
      <w:rPr>
        <w:rFonts w:hint="default"/>
        <w:lang w:val="it-IT" w:eastAsia="en-US" w:bidi="ar-SA"/>
      </w:rPr>
    </w:lvl>
    <w:lvl w:ilvl="8" w:tplc="287A244A">
      <w:numFmt w:val="bullet"/>
      <w:lvlText w:val="•"/>
      <w:lvlJc w:val="left"/>
      <w:pPr>
        <w:ind w:left="8324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6FAF6A57"/>
    <w:multiLevelType w:val="hybridMultilevel"/>
    <w:tmpl w:val="A502B64A"/>
    <w:lvl w:ilvl="0" w:tplc="A9EAE7F2">
      <w:start w:val="1"/>
      <w:numFmt w:val="upperRoman"/>
      <w:lvlText w:val="%1."/>
      <w:lvlJc w:val="left"/>
      <w:pPr>
        <w:ind w:left="460" w:hanging="170"/>
      </w:pPr>
      <w:rPr>
        <w:rFonts w:ascii="Arial" w:eastAsia="Arial" w:hAnsi="Arial" w:cs="Arial" w:hint="default"/>
        <w:b/>
        <w:bCs/>
        <w:i/>
        <w:iCs/>
        <w:spacing w:val="-1"/>
        <w:w w:val="100"/>
        <w:sz w:val="20"/>
        <w:szCs w:val="20"/>
        <w:lang w:val="it-IT" w:eastAsia="en-US" w:bidi="ar-SA"/>
      </w:rPr>
    </w:lvl>
    <w:lvl w:ilvl="1" w:tplc="BB46210E">
      <w:start w:val="1"/>
      <w:numFmt w:val="lowerLetter"/>
      <w:lvlText w:val="%2)"/>
      <w:lvlJc w:val="left"/>
      <w:pPr>
        <w:ind w:left="780" w:hanging="36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76949B3E">
      <w:numFmt w:val="bullet"/>
      <w:lvlText w:val="•"/>
      <w:lvlJc w:val="left"/>
      <w:pPr>
        <w:ind w:left="1831" w:hanging="360"/>
      </w:pPr>
      <w:rPr>
        <w:rFonts w:hint="default"/>
        <w:lang w:val="it-IT" w:eastAsia="en-US" w:bidi="ar-SA"/>
      </w:rPr>
    </w:lvl>
    <w:lvl w:ilvl="3" w:tplc="1A8E0600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4" w:tplc="87C2962C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893C546C">
      <w:numFmt w:val="bullet"/>
      <w:lvlText w:val="•"/>
      <w:lvlJc w:val="left"/>
      <w:pPr>
        <w:ind w:left="4986" w:hanging="360"/>
      </w:pPr>
      <w:rPr>
        <w:rFonts w:hint="default"/>
        <w:lang w:val="it-IT" w:eastAsia="en-US" w:bidi="ar-SA"/>
      </w:rPr>
    </w:lvl>
    <w:lvl w:ilvl="6" w:tplc="1E2A8ED0">
      <w:numFmt w:val="bullet"/>
      <w:lvlText w:val="•"/>
      <w:lvlJc w:val="left"/>
      <w:pPr>
        <w:ind w:left="6038" w:hanging="360"/>
      </w:pPr>
      <w:rPr>
        <w:rFonts w:hint="default"/>
        <w:lang w:val="it-IT" w:eastAsia="en-US" w:bidi="ar-SA"/>
      </w:rPr>
    </w:lvl>
    <w:lvl w:ilvl="7" w:tplc="34A63AD0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C3CAB88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4FC2A87"/>
    <w:multiLevelType w:val="hybridMultilevel"/>
    <w:tmpl w:val="A52E6E52"/>
    <w:lvl w:ilvl="0" w:tplc="5664C31A">
      <w:start w:val="1"/>
      <w:numFmt w:val="decimal"/>
      <w:lvlText w:val="%1."/>
      <w:lvlJc w:val="left"/>
      <w:pPr>
        <w:ind w:left="435" w:hanging="22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45B80106">
      <w:start w:val="1"/>
      <w:numFmt w:val="lowerLetter"/>
      <w:lvlText w:val="%2)"/>
      <w:lvlJc w:val="left"/>
      <w:pPr>
        <w:ind w:left="1066" w:hanging="28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AC1C341E">
      <w:numFmt w:val="bullet"/>
      <w:lvlText w:val="•"/>
      <w:lvlJc w:val="left"/>
      <w:pPr>
        <w:ind w:left="1060" w:hanging="286"/>
      </w:pPr>
      <w:rPr>
        <w:rFonts w:hint="default"/>
        <w:lang w:val="it-IT" w:eastAsia="en-US" w:bidi="ar-SA"/>
      </w:rPr>
    </w:lvl>
    <w:lvl w:ilvl="3" w:tplc="EE9EE44E">
      <w:numFmt w:val="bullet"/>
      <w:lvlText w:val="•"/>
      <w:lvlJc w:val="left"/>
      <w:pPr>
        <w:ind w:left="2208" w:hanging="286"/>
      </w:pPr>
      <w:rPr>
        <w:rFonts w:hint="default"/>
        <w:lang w:val="it-IT" w:eastAsia="en-US" w:bidi="ar-SA"/>
      </w:rPr>
    </w:lvl>
    <w:lvl w:ilvl="4" w:tplc="31EEFD6A">
      <w:numFmt w:val="bullet"/>
      <w:lvlText w:val="•"/>
      <w:lvlJc w:val="left"/>
      <w:pPr>
        <w:ind w:left="3356" w:hanging="286"/>
      </w:pPr>
      <w:rPr>
        <w:rFonts w:hint="default"/>
        <w:lang w:val="it-IT" w:eastAsia="en-US" w:bidi="ar-SA"/>
      </w:rPr>
    </w:lvl>
    <w:lvl w:ilvl="5" w:tplc="85708942">
      <w:numFmt w:val="bullet"/>
      <w:lvlText w:val="•"/>
      <w:lvlJc w:val="left"/>
      <w:pPr>
        <w:ind w:left="4504" w:hanging="286"/>
      </w:pPr>
      <w:rPr>
        <w:rFonts w:hint="default"/>
        <w:lang w:val="it-IT" w:eastAsia="en-US" w:bidi="ar-SA"/>
      </w:rPr>
    </w:lvl>
    <w:lvl w:ilvl="6" w:tplc="2BD85732">
      <w:numFmt w:val="bullet"/>
      <w:lvlText w:val="•"/>
      <w:lvlJc w:val="left"/>
      <w:pPr>
        <w:ind w:left="5652" w:hanging="286"/>
      </w:pPr>
      <w:rPr>
        <w:rFonts w:hint="default"/>
        <w:lang w:val="it-IT" w:eastAsia="en-US" w:bidi="ar-SA"/>
      </w:rPr>
    </w:lvl>
    <w:lvl w:ilvl="7" w:tplc="8D20A8A0">
      <w:numFmt w:val="bullet"/>
      <w:lvlText w:val="•"/>
      <w:lvlJc w:val="left"/>
      <w:pPr>
        <w:ind w:left="6800" w:hanging="286"/>
      </w:pPr>
      <w:rPr>
        <w:rFonts w:hint="default"/>
        <w:lang w:val="it-IT" w:eastAsia="en-US" w:bidi="ar-SA"/>
      </w:rPr>
    </w:lvl>
    <w:lvl w:ilvl="8" w:tplc="8B70B0CA">
      <w:numFmt w:val="bullet"/>
      <w:lvlText w:val="•"/>
      <w:lvlJc w:val="left"/>
      <w:pPr>
        <w:ind w:left="7948" w:hanging="28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721D"/>
    <w:rsid w:val="00051C49"/>
    <w:rsid w:val="001E1FD8"/>
    <w:rsid w:val="002A5256"/>
    <w:rsid w:val="002F1A0B"/>
    <w:rsid w:val="004001F9"/>
    <w:rsid w:val="004A2BB4"/>
    <w:rsid w:val="0063721D"/>
    <w:rsid w:val="00731132"/>
    <w:rsid w:val="007C52FE"/>
    <w:rsid w:val="007E76B9"/>
    <w:rsid w:val="008B12AE"/>
    <w:rsid w:val="009319C0"/>
    <w:rsid w:val="00985755"/>
    <w:rsid w:val="00A8491A"/>
    <w:rsid w:val="00B54B22"/>
    <w:rsid w:val="00B61178"/>
    <w:rsid w:val="00B80F19"/>
    <w:rsid w:val="00BC138D"/>
    <w:rsid w:val="00BE2E2C"/>
    <w:rsid w:val="00C67ADB"/>
    <w:rsid w:val="00CE793C"/>
    <w:rsid w:val="00D30BA9"/>
    <w:rsid w:val="00D45B7F"/>
    <w:rsid w:val="00DA3CB3"/>
    <w:rsid w:val="00DF46EB"/>
    <w:rsid w:val="00EB6532"/>
    <w:rsid w:val="00EE1CB8"/>
    <w:rsid w:val="00EE5732"/>
    <w:rsid w:val="00F32799"/>
    <w:rsid w:val="00F62220"/>
    <w:rsid w:val="00F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230BDC"/>
  <w15:docId w15:val="{62BE5A0B-99C6-41AB-86C4-1388E2BD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37"/>
      <w:ind w:left="865" w:hanging="4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81"/>
      <w:ind w:left="435" w:hanging="22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4"/>
      <w:ind w:left="460" w:hanging="226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5"/>
      <w:ind w:left="2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5"/>
      <w:ind w:left="78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001F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01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F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01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1F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unipd.i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inistrazione.centrale@pec.unip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mministrazione.centrale@pec.unip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unipd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B1"/>
    <w:rsid w:val="004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DC727C9F471446CA908388F99F98573">
    <w:name w:val="5DC727C9F471446CA908388F99F98573"/>
    <w:rsid w:val="00492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7246-30C0-4A5A-B43F-01B4B5A4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Preciso Silvia</cp:lastModifiedBy>
  <cp:revision>25</cp:revision>
  <dcterms:created xsi:type="dcterms:W3CDTF">2023-02-02T12:02:00Z</dcterms:created>
  <dcterms:modified xsi:type="dcterms:W3CDTF">2023-09-06T09:32:00Z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</Properties>
</file>